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39" w:rsidRPr="00D21DE4" w:rsidRDefault="00831539" w:rsidP="00831539">
      <w:pPr>
        <w:rPr>
          <w:rFonts w:ascii="Times New Roman" w:hAnsi="Times New Roman" w:cs="Times New Roman"/>
          <w:b/>
        </w:rPr>
      </w:pPr>
      <w:r w:rsidRPr="00D21DE4">
        <w:rPr>
          <w:rFonts w:ascii="Times New Roman" w:hAnsi="Times New Roman" w:cs="Times New Roman"/>
          <w:b/>
        </w:rPr>
        <w:t>EK</w:t>
      </w:r>
      <w:r>
        <w:rPr>
          <w:rFonts w:ascii="Times New Roman" w:hAnsi="Times New Roman" w:cs="Times New Roman"/>
          <w:b/>
        </w:rPr>
        <w:t xml:space="preserve"> – </w:t>
      </w:r>
      <w:r w:rsidRPr="00D21DE4">
        <w:rPr>
          <w:rFonts w:ascii="Times New Roman" w:hAnsi="Times New Roman" w:cs="Times New Roman"/>
          <w:b/>
        </w:rPr>
        <w:t>2</w:t>
      </w:r>
      <w:r>
        <w:rPr>
          <w:rFonts w:ascii="Times New Roman" w:hAnsi="Times New Roman" w:cs="Times New Roman"/>
          <w:b/>
        </w:rPr>
        <w:t>: Yönetim Kurulu Karar Yazısı</w:t>
      </w:r>
    </w:p>
    <w:p w:rsidR="00831539" w:rsidRPr="00A42490" w:rsidRDefault="00831539" w:rsidP="00831539">
      <w:pPr>
        <w:pStyle w:val="NormalWeb"/>
        <w:shd w:val="clear" w:color="auto" w:fill="FFFFFF"/>
        <w:rPr>
          <w:color w:val="000000"/>
          <w:sz w:val="22"/>
          <w:szCs w:val="22"/>
        </w:rPr>
      </w:pPr>
      <w:r w:rsidRPr="00A42490">
        <w:rPr>
          <w:color w:val="000000"/>
          <w:sz w:val="22"/>
          <w:szCs w:val="22"/>
        </w:rPr>
        <w:t xml:space="preserve">KARAR TARİHİ : </w:t>
      </w:r>
      <w:proofErr w:type="gramStart"/>
      <w:r>
        <w:rPr>
          <w:color w:val="000000"/>
          <w:sz w:val="22"/>
          <w:szCs w:val="22"/>
        </w:rPr>
        <w:t>….</w:t>
      </w:r>
      <w:proofErr w:type="gramEnd"/>
      <w:r w:rsidRPr="00A42490">
        <w:rPr>
          <w:color w:val="000000"/>
          <w:sz w:val="22"/>
          <w:szCs w:val="22"/>
        </w:rPr>
        <w:t>/04/2020</w:t>
      </w:r>
    </w:p>
    <w:p w:rsidR="00831539" w:rsidRPr="00A42490" w:rsidRDefault="00831539" w:rsidP="00831539">
      <w:pPr>
        <w:pStyle w:val="NormalWeb"/>
        <w:shd w:val="clear" w:color="auto" w:fill="FFFFFF"/>
        <w:rPr>
          <w:color w:val="000000"/>
          <w:sz w:val="22"/>
          <w:szCs w:val="22"/>
        </w:rPr>
      </w:pPr>
      <w:r w:rsidRPr="00A42490">
        <w:rPr>
          <w:color w:val="000000"/>
          <w:sz w:val="22"/>
          <w:szCs w:val="22"/>
        </w:rPr>
        <w:t>KARAR NO : 2020/</w:t>
      </w:r>
      <w:proofErr w:type="gramStart"/>
      <w:r>
        <w:rPr>
          <w:color w:val="000000"/>
          <w:sz w:val="22"/>
          <w:szCs w:val="22"/>
        </w:rPr>
        <w:t>…..</w:t>
      </w:r>
      <w:proofErr w:type="gramEnd"/>
      <w:r w:rsidRPr="00A42490">
        <w:rPr>
          <w:color w:val="000000"/>
          <w:sz w:val="22"/>
          <w:szCs w:val="22"/>
        </w:rPr>
        <w:t xml:space="preserve"> </w:t>
      </w:r>
    </w:p>
    <w:p w:rsidR="00831539" w:rsidRDefault="00831539" w:rsidP="00831539">
      <w:pPr>
        <w:pStyle w:val="NormalWeb"/>
        <w:shd w:val="clear" w:color="auto" w:fill="FFFFFF"/>
        <w:rPr>
          <w:color w:val="000000"/>
          <w:sz w:val="22"/>
          <w:szCs w:val="22"/>
        </w:rPr>
      </w:pPr>
      <w:r w:rsidRPr="00A42490">
        <w:rPr>
          <w:color w:val="000000"/>
          <w:sz w:val="22"/>
          <w:szCs w:val="22"/>
        </w:rPr>
        <w:t xml:space="preserve">TOPLANTIYA KATILANLAR : </w:t>
      </w:r>
      <w:proofErr w:type="gramStart"/>
      <w:r>
        <w:rPr>
          <w:color w:val="000000"/>
          <w:sz w:val="22"/>
          <w:szCs w:val="22"/>
        </w:rPr>
        <w:t>……………</w:t>
      </w:r>
      <w:bookmarkStart w:id="0" w:name="_GoBack"/>
      <w:bookmarkEnd w:id="0"/>
      <w:r>
        <w:rPr>
          <w:color w:val="000000"/>
          <w:sz w:val="22"/>
          <w:szCs w:val="22"/>
        </w:rPr>
        <w:t>….,</w:t>
      </w:r>
      <w:proofErr w:type="gramEnd"/>
      <w:r>
        <w:rPr>
          <w:color w:val="000000"/>
          <w:sz w:val="22"/>
          <w:szCs w:val="22"/>
        </w:rPr>
        <w:t xml:space="preserve"> …………………….., ……………….</w:t>
      </w:r>
    </w:p>
    <w:p w:rsidR="00831539" w:rsidRPr="00A42490" w:rsidRDefault="00831539" w:rsidP="00831539">
      <w:pPr>
        <w:pStyle w:val="NormalWeb"/>
        <w:shd w:val="clear" w:color="auto" w:fill="FFFFFF"/>
        <w:rPr>
          <w:color w:val="000000"/>
          <w:sz w:val="22"/>
          <w:szCs w:val="22"/>
        </w:rPr>
      </w:pPr>
      <w:proofErr w:type="gramStart"/>
      <w:r w:rsidRPr="00A42490">
        <w:rPr>
          <w:color w:val="000000"/>
          <w:sz w:val="22"/>
          <w:szCs w:val="22"/>
        </w:rPr>
        <w:t>KONU : Kısa</w:t>
      </w:r>
      <w:proofErr w:type="gramEnd"/>
      <w:r w:rsidRPr="00A42490">
        <w:rPr>
          <w:color w:val="000000"/>
          <w:sz w:val="22"/>
          <w:szCs w:val="22"/>
        </w:rPr>
        <w:t xml:space="preserve"> Çalışma Uygulamasına Geçilmesi Hakkında</w:t>
      </w:r>
    </w:p>
    <w:p w:rsidR="00831539" w:rsidRPr="00A42490" w:rsidRDefault="00831539" w:rsidP="00831539">
      <w:pPr>
        <w:pStyle w:val="NormalWeb"/>
        <w:shd w:val="clear" w:color="auto" w:fill="FFFFFF"/>
        <w:rPr>
          <w:color w:val="000000"/>
          <w:sz w:val="22"/>
          <w:szCs w:val="22"/>
        </w:rPr>
      </w:pPr>
      <w:r w:rsidRPr="00A42490">
        <w:rPr>
          <w:color w:val="000000"/>
          <w:sz w:val="22"/>
          <w:szCs w:val="22"/>
        </w:rPr>
        <w:t>Alınan Kararlar:</w:t>
      </w:r>
    </w:p>
    <w:p w:rsidR="00831539" w:rsidRPr="00A42490" w:rsidRDefault="00831539" w:rsidP="00831539">
      <w:pPr>
        <w:pStyle w:val="NormalWeb"/>
        <w:shd w:val="clear" w:color="auto" w:fill="FFFFFF"/>
        <w:rPr>
          <w:color w:val="000000"/>
          <w:sz w:val="22"/>
          <w:szCs w:val="22"/>
        </w:rPr>
      </w:pPr>
      <w:r w:rsidRPr="00A42490">
        <w:rPr>
          <w:color w:val="000000"/>
          <w:sz w:val="22"/>
          <w:szCs w:val="22"/>
        </w:rPr>
        <w:t>Yönetim Kurulu üyeleri aşağıda yazılı hususları görüşüp karara bağlamışlardır.</w:t>
      </w:r>
    </w:p>
    <w:p w:rsidR="00831539" w:rsidRPr="00A42490" w:rsidRDefault="00831539" w:rsidP="00831539">
      <w:pPr>
        <w:pStyle w:val="NormalWeb"/>
        <w:shd w:val="clear" w:color="auto" w:fill="FFFFFF"/>
        <w:jc w:val="both"/>
        <w:rPr>
          <w:color w:val="000000"/>
          <w:sz w:val="22"/>
          <w:szCs w:val="22"/>
        </w:rPr>
      </w:pPr>
      <w:proofErr w:type="gramStart"/>
      <w:r w:rsidRPr="00A42490">
        <w:rPr>
          <w:color w:val="000000"/>
          <w:sz w:val="22"/>
          <w:szCs w:val="22"/>
        </w:rPr>
        <w:t xml:space="preserve">Tüm dünyayı etkisi altına alan ve Dünya Sağlık Örgütü tarafından da “küresel salgın- </w:t>
      </w:r>
      <w:proofErr w:type="spellStart"/>
      <w:r w:rsidRPr="00A42490">
        <w:rPr>
          <w:color w:val="000000"/>
          <w:sz w:val="22"/>
          <w:szCs w:val="22"/>
        </w:rPr>
        <w:t>pandemi</w:t>
      </w:r>
      <w:proofErr w:type="spellEnd"/>
      <w:r w:rsidRPr="00A42490">
        <w:rPr>
          <w:color w:val="000000"/>
          <w:sz w:val="22"/>
          <w:szCs w:val="22"/>
        </w:rPr>
        <w:t>” olarak nitelenen Covid-19/Korona Virüsü ülkemizde de görülmüş, bulaşıcılığı asgaride tutabilmek bakımından pek çok önlem alınmış, bu bağlamda kamu kurumları ve bakanlıklar tarafından mecbur kalınmadıkça kalabalık yerlere girilmemesi, topluluklardan uzak durulması, evde kalma çağrısı yapılmış ve bazı kişiler açısından dışarıya çıkma konusunda kısıtlamalar getirilmiş olup, virüsün ülke genelinde yayılmasını ve şirket çalışanlarımızın salgına maruz kalmasını engellemek amacıyla alınan önlemlere ek olarak, müşteri taleplerinin düşmesi nedeniyle satış olanaklarının azalması, lojistik ve seyahat sınırlandırmaları, müşteriler ile kur</w:t>
      </w:r>
      <w:r>
        <w:rPr>
          <w:color w:val="000000"/>
          <w:sz w:val="22"/>
          <w:szCs w:val="22"/>
        </w:rPr>
        <w:t>ulan birebir sunumların iptali ile</w:t>
      </w:r>
      <w:r w:rsidRPr="00A42490">
        <w:rPr>
          <w:color w:val="000000"/>
          <w:sz w:val="22"/>
          <w:szCs w:val="22"/>
        </w:rPr>
        <w:t xml:space="preserve"> satışların düşmesi sonucunda şirketimiz de olumsuz etkilenmiş bulunmaktadır.</w:t>
      </w:r>
      <w:proofErr w:type="gramEnd"/>
    </w:p>
    <w:p w:rsidR="00831539" w:rsidRPr="00A42490" w:rsidRDefault="00831539" w:rsidP="00831539">
      <w:pPr>
        <w:pStyle w:val="NormalWeb"/>
        <w:shd w:val="clear" w:color="auto" w:fill="FFFFFF"/>
        <w:jc w:val="both"/>
        <w:rPr>
          <w:color w:val="000000"/>
          <w:sz w:val="22"/>
          <w:szCs w:val="22"/>
        </w:rPr>
      </w:pPr>
      <w:r w:rsidRPr="00A42490">
        <w:rPr>
          <w:color w:val="000000"/>
          <w:sz w:val="22"/>
          <w:szCs w:val="22"/>
        </w:rPr>
        <w:t xml:space="preserve">İşyerimizde covid-19 ile mücadele ve sağlık tedbirleri kapsamında çalışanlarımızın sağlıklarının korunması, iş güvenliğinin sağlanması için faaliyetin </w:t>
      </w:r>
      <w:proofErr w:type="gramStart"/>
      <w:r>
        <w:rPr>
          <w:color w:val="000000"/>
          <w:sz w:val="22"/>
          <w:szCs w:val="22"/>
        </w:rPr>
        <w:t>….</w:t>
      </w:r>
      <w:proofErr w:type="gramEnd"/>
      <w:r w:rsidRPr="00A42490">
        <w:rPr>
          <w:color w:val="000000"/>
          <w:sz w:val="22"/>
          <w:szCs w:val="22"/>
        </w:rPr>
        <w:t>/04/2020 tarihinden itibaren azaltılması,</w:t>
      </w:r>
    </w:p>
    <w:p w:rsidR="00831539" w:rsidRPr="00A42490" w:rsidRDefault="00831539" w:rsidP="00831539">
      <w:pPr>
        <w:pStyle w:val="NormalWeb"/>
        <w:shd w:val="clear" w:color="auto" w:fill="FFFFFF"/>
        <w:jc w:val="both"/>
        <w:rPr>
          <w:color w:val="000000"/>
          <w:sz w:val="22"/>
          <w:szCs w:val="22"/>
        </w:rPr>
      </w:pPr>
      <w:r w:rsidRPr="00A42490">
        <w:rPr>
          <w:color w:val="000000"/>
          <w:sz w:val="22"/>
          <w:szCs w:val="22"/>
        </w:rPr>
        <w:t>Şirketimize ait işyerlerinin tümünde haftalık çalışma süresinin azaltılmasına ve 4447 sayılı İşsizlik Sigortası Kanununun Ek 2’nci maddesi kapsamında Kısa Çalışma uygulamasına geçilmesi ve kısa çalışma ödeneğinden faydalanabilmek için ilgili kurumlara başvuru yapılması kararı alınmıştır.</w:t>
      </w:r>
    </w:p>
    <w:p w:rsidR="00831539" w:rsidRPr="00A42490" w:rsidRDefault="00831539" w:rsidP="00831539">
      <w:pPr>
        <w:pStyle w:val="NormalWeb"/>
        <w:shd w:val="clear" w:color="auto" w:fill="FFFFFF"/>
        <w:jc w:val="both"/>
        <w:rPr>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31539" w:rsidRPr="00A42490" w:rsidTr="006E2E00">
        <w:tc>
          <w:tcPr>
            <w:tcW w:w="3020" w:type="dxa"/>
          </w:tcPr>
          <w:p w:rsidR="00831539" w:rsidRDefault="00831539" w:rsidP="006E2E00">
            <w:pPr>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p>
          <w:p w:rsidR="00831539" w:rsidRPr="00A42490" w:rsidRDefault="00831539" w:rsidP="006E2E00">
            <w:pPr>
              <w:jc w:val="center"/>
              <w:rPr>
                <w:rFonts w:ascii="Times New Roman" w:hAnsi="Times New Roman" w:cs="Times New Roman"/>
              </w:rPr>
            </w:pPr>
            <w:r>
              <w:rPr>
                <w:rFonts w:ascii="Times New Roman" w:hAnsi="Times New Roman" w:cs="Times New Roman"/>
              </w:rPr>
              <w:t>Yönetim Kurulu Başkanı</w:t>
            </w:r>
          </w:p>
          <w:p w:rsidR="00831539" w:rsidRPr="00A42490" w:rsidRDefault="00831539" w:rsidP="006E2E00">
            <w:pPr>
              <w:jc w:val="center"/>
              <w:rPr>
                <w:rFonts w:ascii="Times New Roman" w:hAnsi="Times New Roman" w:cs="Times New Roman"/>
              </w:rPr>
            </w:pPr>
            <w:proofErr w:type="spellStart"/>
            <w:r>
              <w:rPr>
                <w:rFonts w:ascii="Times New Roman" w:hAnsi="Times New Roman" w:cs="Times New Roman"/>
              </w:rPr>
              <w:t>Xxxxxxxxxxx</w:t>
            </w:r>
            <w:proofErr w:type="spellEnd"/>
          </w:p>
        </w:tc>
        <w:tc>
          <w:tcPr>
            <w:tcW w:w="3021" w:type="dxa"/>
          </w:tcPr>
          <w:p w:rsidR="00831539" w:rsidRDefault="00831539" w:rsidP="006E2E00">
            <w:pPr>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p>
          <w:p w:rsidR="00831539" w:rsidRPr="00A42490" w:rsidRDefault="00831539" w:rsidP="006E2E00">
            <w:pPr>
              <w:jc w:val="center"/>
              <w:rPr>
                <w:rFonts w:ascii="Times New Roman" w:hAnsi="Times New Roman" w:cs="Times New Roman"/>
              </w:rPr>
            </w:pPr>
            <w:r>
              <w:rPr>
                <w:rFonts w:ascii="Times New Roman" w:hAnsi="Times New Roman" w:cs="Times New Roman"/>
              </w:rPr>
              <w:t>Başkan Vekili</w:t>
            </w:r>
          </w:p>
          <w:p w:rsidR="00831539" w:rsidRPr="00A42490" w:rsidRDefault="00831539" w:rsidP="006E2E00">
            <w:pPr>
              <w:jc w:val="center"/>
              <w:rPr>
                <w:rFonts w:ascii="Times New Roman" w:hAnsi="Times New Roman" w:cs="Times New Roman"/>
              </w:rPr>
            </w:pPr>
            <w:proofErr w:type="spellStart"/>
            <w:r>
              <w:rPr>
                <w:rFonts w:ascii="Times New Roman" w:hAnsi="Times New Roman" w:cs="Times New Roman"/>
              </w:rPr>
              <w:t>xxxxxxxxxxx</w:t>
            </w:r>
            <w:proofErr w:type="spellEnd"/>
          </w:p>
        </w:tc>
        <w:tc>
          <w:tcPr>
            <w:tcW w:w="3021" w:type="dxa"/>
          </w:tcPr>
          <w:p w:rsidR="00831539" w:rsidRDefault="00831539" w:rsidP="006E2E00">
            <w:pPr>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p>
          <w:p w:rsidR="00831539" w:rsidRPr="00A42490" w:rsidRDefault="00831539" w:rsidP="006E2E00">
            <w:pPr>
              <w:jc w:val="center"/>
              <w:rPr>
                <w:rFonts w:ascii="Times New Roman" w:hAnsi="Times New Roman" w:cs="Times New Roman"/>
              </w:rPr>
            </w:pPr>
            <w:r>
              <w:rPr>
                <w:rFonts w:ascii="Times New Roman" w:hAnsi="Times New Roman" w:cs="Times New Roman"/>
              </w:rPr>
              <w:t>Başkan Vekili</w:t>
            </w:r>
          </w:p>
          <w:p w:rsidR="00831539" w:rsidRPr="00A42490" w:rsidRDefault="00831539" w:rsidP="006E2E00">
            <w:pPr>
              <w:jc w:val="center"/>
              <w:rPr>
                <w:rFonts w:ascii="Times New Roman" w:hAnsi="Times New Roman" w:cs="Times New Roman"/>
              </w:rPr>
            </w:pPr>
            <w:proofErr w:type="spellStart"/>
            <w:r>
              <w:rPr>
                <w:rFonts w:ascii="Times New Roman" w:hAnsi="Times New Roman" w:cs="Times New Roman"/>
              </w:rPr>
              <w:t>xxxxxxxxxxx</w:t>
            </w:r>
            <w:proofErr w:type="spellEnd"/>
          </w:p>
        </w:tc>
      </w:tr>
    </w:tbl>
    <w:p w:rsidR="00F5079F" w:rsidRPr="00831539" w:rsidRDefault="00F5079F" w:rsidP="00831539">
      <w:pPr>
        <w:rPr>
          <w:rFonts w:ascii="Times New Roman" w:hAnsi="Times New Roman" w:cs="Times New Roman"/>
        </w:rPr>
      </w:pPr>
    </w:p>
    <w:sectPr w:rsidR="00F5079F" w:rsidRPr="00831539" w:rsidSect="0007798C">
      <w:headerReference w:type="default" r:id="rId7"/>
      <w:footerReference w:type="default" r:id="rId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392" w:rsidRDefault="00277392" w:rsidP="00385602">
      <w:r>
        <w:separator/>
      </w:r>
    </w:p>
  </w:endnote>
  <w:endnote w:type="continuationSeparator" w:id="0">
    <w:p w:rsidR="00277392" w:rsidRDefault="00277392" w:rsidP="0038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97" w:rsidRPr="00175C00" w:rsidRDefault="00277392" w:rsidP="00175C00">
    <w:pPr>
      <w:shd w:val="clear" w:color="auto" w:fill="FFFFFF"/>
      <w:spacing w:line="252" w:lineRule="auto"/>
      <w:rPr>
        <w:rFonts w:ascii="Arial" w:eastAsiaTheme="minorEastAsia" w:hAnsi="Arial" w:cs="Arial"/>
        <w:b/>
        <w:bCs/>
        <w:noProof/>
        <w:color w:val="0C3A78"/>
        <w:sz w:val="16"/>
        <w:szCs w:val="16"/>
        <w:lang w:eastAsia="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392" w:rsidRDefault="00277392" w:rsidP="00385602">
      <w:r>
        <w:separator/>
      </w:r>
    </w:p>
  </w:footnote>
  <w:footnote w:type="continuationSeparator" w:id="0">
    <w:p w:rsidR="00277392" w:rsidRDefault="00277392" w:rsidP="0038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329" w:rsidRPr="007C4329" w:rsidRDefault="00277392" w:rsidP="007C4329">
    <w:pPr>
      <w:jc w:val="both"/>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E3224"/>
    <w:multiLevelType w:val="hybridMultilevel"/>
    <w:tmpl w:val="78A83FF8"/>
    <w:lvl w:ilvl="0" w:tplc="8E0CEF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F11E16"/>
    <w:multiLevelType w:val="hybridMultilevel"/>
    <w:tmpl w:val="95D23D34"/>
    <w:lvl w:ilvl="0" w:tplc="CE9E42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D7"/>
    <w:rsid w:val="00092F68"/>
    <w:rsid w:val="000C677B"/>
    <w:rsid w:val="00277392"/>
    <w:rsid w:val="002C27AC"/>
    <w:rsid w:val="002F26B2"/>
    <w:rsid w:val="00385602"/>
    <w:rsid w:val="003A721F"/>
    <w:rsid w:val="003B064E"/>
    <w:rsid w:val="00421977"/>
    <w:rsid w:val="004D0C08"/>
    <w:rsid w:val="00517201"/>
    <w:rsid w:val="005562D9"/>
    <w:rsid w:val="005C02BA"/>
    <w:rsid w:val="00652770"/>
    <w:rsid w:val="0080153E"/>
    <w:rsid w:val="0080547C"/>
    <w:rsid w:val="00831539"/>
    <w:rsid w:val="008908BE"/>
    <w:rsid w:val="00892DC8"/>
    <w:rsid w:val="008A4B16"/>
    <w:rsid w:val="009508FC"/>
    <w:rsid w:val="00965EEE"/>
    <w:rsid w:val="00A42490"/>
    <w:rsid w:val="00AD0D3F"/>
    <w:rsid w:val="00C9682F"/>
    <w:rsid w:val="00D643D0"/>
    <w:rsid w:val="00E02BD7"/>
    <w:rsid w:val="00E22AA0"/>
    <w:rsid w:val="00E4221B"/>
    <w:rsid w:val="00EC431A"/>
    <w:rsid w:val="00F5079F"/>
    <w:rsid w:val="00F742C7"/>
    <w:rsid w:val="00FA3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5AB83-FC2C-4C1C-8C30-2AADAA60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5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DC8"/>
    <w:pPr>
      <w:spacing w:after="0" w:line="240" w:lineRule="auto"/>
    </w:pPr>
  </w:style>
  <w:style w:type="table" w:styleId="TableGrid">
    <w:name w:val="Table Grid"/>
    <w:basedOn w:val="TableNormal"/>
    <w:uiPriority w:val="39"/>
    <w:rsid w:val="00421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77B"/>
    <w:pPr>
      <w:spacing w:after="160" w:line="259" w:lineRule="auto"/>
      <w:ind w:left="720"/>
      <w:contextualSpacing/>
    </w:pPr>
  </w:style>
  <w:style w:type="paragraph" w:styleId="NormalWeb">
    <w:name w:val="Normal (Web)"/>
    <w:basedOn w:val="Normal"/>
    <w:uiPriority w:val="99"/>
    <w:semiHidden/>
    <w:unhideWhenUsed/>
    <w:rsid w:val="00F5079F"/>
    <w:pPr>
      <w:spacing w:before="100" w:beforeAutospacing="1" w:after="100" w:afterAutospacing="1"/>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831539"/>
    <w:pPr>
      <w:tabs>
        <w:tab w:val="center" w:pos="4536"/>
        <w:tab w:val="right" w:pos="9072"/>
      </w:tabs>
    </w:pPr>
  </w:style>
  <w:style w:type="character" w:customStyle="1" w:styleId="HeaderChar">
    <w:name w:val="Header Char"/>
    <w:basedOn w:val="DefaultParagraphFont"/>
    <w:link w:val="Header"/>
    <w:uiPriority w:val="99"/>
    <w:rsid w:val="00831539"/>
  </w:style>
  <w:style w:type="paragraph" w:styleId="Footer">
    <w:name w:val="footer"/>
    <w:basedOn w:val="Normal"/>
    <w:link w:val="FooterChar"/>
    <w:uiPriority w:val="99"/>
    <w:unhideWhenUsed/>
    <w:rsid w:val="00385602"/>
    <w:pPr>
      <w:tabs>
        <w:tab w:val="center" w:pos="4536"/>
        <w:tab w:val="right" w:pos="9072"/>
      </w:tabs>
    </w:pPr>
  </w:style>
  <w:style w:type="character" w:customStyle="1" w:styleId="FooterChar">
    <w:name w:val="Footer Char"/>
    <w:basedOn w:val="DefaultParagraphFont"/>
    <w:link w:val="Footer"/>
    <w:uiPriority w:val="99"/>
    <w:rsid w:val="0038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4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UrrCan</dc:creator>
  <cp:keywords/>
  <dc:description/>
  <cp:lastModifiedBy>UrrCan</cp:lastModifiedBy>
  <cp:revision>30</cp:revision>
  <dcterms:created xsi:type="dcterms:W3CDTF">2020-03-30T13:00:00Z</dcterms:created>
  <dcterms:modified xsi:type="dcterms:W3CDTF">2020-04-29T09:07:00Z</dcterms:modified>
</cp:coreProperties>
</file>